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4609E" w14:textId="44534720" w:rsidR="005D61CA" w:rsidRDefault="006C45BF">
      <w:pPr>
        <w:rPr>
          <w:color w:val="333333"/>
        </w:rPr>
      </w:pPr>
      <w:r>
        <w:rPr>
          <w:rStyle w:val="Strong"/>
          <w:color w:val="8D2424"/>
        </w:rPr>
        <w:t>December 21, 2014</w:t>
      </w:r>
      <w:r>
        <w:rPr>
          <w:color w:val="333333"/>
        </w:rPr>
        <w:br/>
      </w:r>
      <w:r>
        <w:rPr>
          <w:color w:val="333333"/>
        </w:rPr>
        <w:br/>
        <w:t xml:space="preserve">A direct contact via R8AM with students at the </w:t>
      </w:r>
      <w:r>
        <w:rPr>
          <w:rStyle w:val="Strong"/>
          <w:color w:val="333333"/>
        </w:rPr>
        <w:t>Amateur Session of The Parties Centre Extracurricular Activities Chelyabinsk, Chelyabinsk, Russia,</w:t>
      </w:r>
      <w:r>
        <w:rPr>
          <w:color w:val="333333"/>
        </w:rPr>
        <w:t xml:space="preserve"> part of the </w:t>
      </w:r>
      <w:r>
        <w:rPr>
          <w:rStyle w:val="Emphasis"/>
          <w:color w:val="333333"/>
        </w:rPr>
        <w:t>About Gagarin From Space</w:t>
      </w:r>
      <w:r>
        <w:rPr>
          <w:color w:val="333333"/>
        </w:rPr>
        <w:t xml:space="preserve"> program, was successful </w:t>
      </w:r>
      <w:r>
        <w:rPr>
          <w:rStyle w:val="Strong"/>
          <w:color w:val="333333"/>
        </w:rPr>
        <w:t>2014-12-21</w:t>
      </w:r>
      <w:r>
        <w:rPr>
          <w:color w:val="333333"/>
        </w:rPr>
        <w:t xml:space="preserve"> 11:55 UTC.</w:t>
      </w:r>
      <w:r>
        <w:rPr>
          <w:color w:val="333333"/>
        </w:rPr>
        <w:br/>
        <w:t>_____________________________________________________________________________________</w:t>
      </w:r>
    </w:p>
    <w:p w14:paraId="757159BA" w14:textId="77777777" w:rsidR="006C45BF" w:rsidRDefault="006C45BF" w:rsidP="006C45BF">
      <w:pPr>
        <w:spacing w:after="0" w:line="240" w:lineRule="auto"/>
        <w:rPr>
          <w:rFonts w:ascii="Times New Roman" w:eastAsia="Times New Roman" w:hAnsi="Times New Roman" w:cs="Times New Roman"/>
          <w:color w:val="333333"/>
          <w:sz w:val="24"/>
          <w:szCs w:val="24"/>
        </w:rPr>
      </w:pPr>
      <w:r w:rsidRPr="006C45BF">
        <w:rPr>
          <w:rFonts w:ascii="Times New Roman" w:eastAsia="Times New Roman" w:hAnsi="Times New Roman" w:cs="Times New Roman"/>
          <w:b/>
          <w:bCs/>
          <w:color w:val="8D2424"/>
          <w:sz w:val="24"/>
          <w:szCs w:val="24"/>
        </w:rPr>
        <w:t>December 15, 2014</w:t>
      </w:r>
      <w:r w:rsidRPr="006C45BF">
        <w:rPr>
          <w:rFonts w:ascii="Times New Roman" w:eastAsia="Times New Roman" w:hAnsi="Times New Roman" w:cs="Times New Roman"/>
          <w:color w:val="333333"/>
          <w:sz w:val="24"/>
          <w:szCs w:val="24"/>
        </w:rPr>
        <w:br/>
      </w:r>
      <w:r w:rsidRPr="006C45BF">
        <w:rPr>
          <w:rFonts w:ascii="Times New Roman" w:eastAsia="Times New Roman" w:hAnsi="Times New Roman" w:cs="Times New Roman"/>
          <w:color w:val="333333"/>
          <w:sz w:val="24"/>
          <w:szCs w:val="24"/>
        </w:rPr>
        <w:br/>
        <w:t xml:space="preserve">Two Italian schools, </w:t>
      </w:r>
      <w:proofErr w:type="spellStart"/>
      <w:r w:rsidRPr="006C45BF">
        <w:rPr>
          <w:rFonts w:ascii="Times New Roman" w:eastAsia="Times New Roman" w:hAnsi="Times New Roman" w:cs="Times New Roman"/>
          <w:b/>
          <w:bCs/>
          <w:color w:val="333333"/>
          <w:sz w:val="24"/>
          <w:szCs w:val="24"/>
        </w:rPr>
        <w:t>Istituto</w:t>
      </w:r>
      <w:proofErr w:type="spellEnd"/>
      <w:r w:rsidRPr="006C45BF">
        <w:rPr>
          <w:rFonts w:ascii="Times New Roman" w:eastAsia="Times New Roman" w:hAnsi="Times New Roman" w:cs="Times New Roman"/>
          <w:b/>
          <w:bCs/>
          <w:color w:val="333333"/>
          <w:sz w:val="24"/>
          <w:szCs w:val="24"/>
        </w:rPr>
        <w:t xml:space="preserve"> </w:t>
      </w:r>
      <w:proofErr w:type="spellStart"/>
      <w:r w:rsidRPr="006C45BF">
        <w:rPr>
          <w:rFonts w:ascii="Times New Roman" w:eastAsia="Times New Roman" w:hAnsi="Times New Roman" w:cs="Times New Roman"/>
          <w:b/>
          <w:bCs/>
          <w:color w:val="333333"/>
          <w:sz w:val="24"/>
          <w:szCs w:val="24"/>
        </w:rPr>
        <w:t>Tecnico</w:t>
      </w:r>
      <w:proofErr w:type="spellEnd"/>
      <w:r w:rsidRPr="006C45BF">
        <w:rPr>
          <w:rFonts w:ascii="Times New Roman" w:eastAsia="Times New Roman" w:hAnsi="Times New Roman" w:cs="Times New Roman"/>
          <w:b/>
          <w:bCs/>
          <w:color w:val="333333"/>
          <w:sz w:val="24"/>
          <w:szCs w:val="24"/>
        </w:rPr>
        <w:t xml:space="preserve"> </w:t>
      </w:r>
      <w:proofErr w:type="spellStart"/>
      <w:r w:rsidRPr="006C45BF">
        <w:rPr>
          <w:rFonts w:ascii="Times New Roman" w:eastAsia="Times New Roman" w:hAnsi="Times New Roman" w:cs="Times New Roman"/>
          <w:b/>
          <w:bCs/>
          <w:color w:val="333333"/>
          <w:sz w:val="24"/>
          <w:szCs w:val="24"/>
        </w:rPr>
        <w:t>Statale</w:t>
      </w:r>
      <w:proofErr w:type="spellEnd"/>
      <w:r w:rsidRPr="006C45BF">
        <w:rPr>
          <w:rFonts w:ascii="Times New Roman" w:eastAsia="Times New Roman" w:hAnsi="Times New Roman" w:cs="Times New Roman"/>
          <w:b/>
          <w:bCs/>
          <w:color w:val="333333"/>
          <w:sz w:val="24"/>
          <w:szCs w:val="24"/>
        </w:rPr>
        <w:t xml:space="preserve"> </w:t>
      </w:r>
      <w:proofErr w:type="spellStart"/>
      <w:r w:rsidRPr="006C45BF">
        <w:rPr>
          <w:rFonts w:ascii="Times New Roman" w:eastAsia="Times New Roman" w:hAnsi="Times New Roman" w:cs="Times New Roman"/>
          <w:b/>
          <w:bCs/>
          <w:color w:val="333333"/>
          <w:sz w:val="24"/>
          <w:szCs w:val="24"/>
        </w:rPr>
        <w:t>Economico</w:t>
      </w:r>
      <w:proofErr w:type="spellEnd"/>
      <w:r w:rsidRPr="006C45BF">
        <w:rPr>
          <w:rFonts w:ascii="Times New Roman" w:eastAsia="Times New Roman" w:hAnsi="Times New Roman" w:cs="Times New Roman"/>
          <w:b/>
          <w:bCs/>
          <w:color w:val="333333"/>
          <w:sz w:val="24"/>
          <w:szCs w:val="24"/>
        </w:rPr>
        <w:t xml:space="preserve"> e </w:t>
      </w:r>
      <w:proofErr w:type="spellStart"/>
      <w:r w:rsidRPr="006C45BF">
        <w:rPr>
          <w:rFonts w:ascii="Times New Roman" w:eastAsia="Times New Roman" w:hAnsi="Times New Roman" w:cs="Times New Roman"/>
          <w:b/>
          <w:bCs/>
          <w:color w:val="333333"/>
          <w:sz w:val="24"/>
          <w:szCs w:val="24"/>
        </w:rPr>
        <w:t>Tecnologico</w:t>
      </w:r>
      <w:proofErr w:type="spellEnd"/>
      <w:r w:rsidRPr="006C45BF">
        <w:rPr>
          <w:rFonts w:ascii="Times New Roman" w:eastAsia="Times New Roman" w:hAnsi="Times New Roman" w:cs="Times New Roman"/>
          <w:b/>
          <w:bCs/>
          <w:color w:val="333333"/>
          <w:sz w:val="24"/>
          <w:szCs w:val="24"/>
        </w:rPr>
        <w:t xml:space="preserve"> “Elena di </w:t>
      </w:r>
      <w:proofErr w:type="spellStart"/>
      <w:r w:rsidRPr="006C45BF">
        <w:rPr>
          <w:rFonts w:ascii="Times New Roman" w:eastAsia="Times New Roman" w:hAnsi="Times New Roman" w:cs="Times New Roman"/>
          <w:b/>
          <w:bCs/>
          <w:color w:val="333333"/>
          <w:sz w:val="24"/>
          <w:szCs w:val="24"/>
        </w:rPr>
        <w:t>Savoia</w:t>
      </w:r>
      <w:proofErr w:type="spellEnd"/>
      <w:r w:rsidRPr="006C45BF">
        <w:rPr>
          <w:rFonts w:ascii="Times New Roman" w:eastAsia="Times New Roman" w:hAnsi="Times New Roman" w:cs="Times New Roman"/>
          <w:b/>
          <w:bCs/>
          <w:color w:val="333333"/>
          <w:sz w:val="24"/>
          <w:szCs w:val="24"/>
        </w:rPr>
        <w:t xml:space="preserve">” – “Piero </w:t>
      </w:r>
      <w:proofErr w:type="spellStart"/>
      <w:r w:rsidRPr="006C45BF">
        <w:rPr>
          <w:rFonts w:ascii="Times New Roman" w:eastAsia="Times New Roman" w:hAnsi="Times New Roman" w:cs="Times New Roman"/>
          <w:b/>
          <w:bCs/>
          <w:color w:val="333333"/>
          <w:sz w:val="24"/>
          <w:szCs w:val="24"/>
        </w:rPr>
        <w:t>Calamandrei</w:t>
      </w:r>
      <w:proofErr w:type="spellEnd"/>
      <w:r w:rsidRPr="006C45BF">
        <w:rPr>
          <w:rFonts w:ascii="Times New Roman" w:eastAsia="Times New Roman" w:hAnsi="Times New Roman" w:cs="Times New Roman"/>
          <w:b/>
          <w:bCs/>
          <w:color w:val="333333"/>
          <w:sz w:val="24"/>
          <w:szCs w:val="24"/>
        </w:rPr>
        <w:t>”</w:t>
      </w:r>
      <w:r w:rsidRPr="006C45BF">
        <w:rPr>
          <w:rFonts w:ascii="Times New Roman" w:eastAsia="Times New Roman" w:hAnsi="Times New Roman" w:cs="Times New Roman"/>
          <w:color w:val="333333"/>
          <w:sz w:val="24"/>
          <w:szCs w:val="24"/>
        </w:rPr>
        <w:t xml:space="preserve">, Bari, Italy and </w:t>
      </w:r>
      <w:r w:rsidRPr="006C45BF">
        <w:rPr>
          <w:rFonts w:ascii="Times New Roman" w:eastAsia="Times New Roman" w:hAnsi="Times New Roman" w:cs="Times New Roman"/>
          <w:b/>
          <w:bCs/>
          <w:color w:val="333333"/>
          <w:sz w:val="24"/>
          <w:szCs w:val="24"/>
        </w:rPr>
        <w:t>State Technical Institute of Technology Alessandro Volta</w:t>
      </w:r>
      <w:r w:rsidRPr="006C45BF">
        <w:rPr>
          <w:rFonts w:ascii="Times New Roman" w:eastAsia="Times New Roman" w:hAnsi="Times New Roman" w:cs="Times New Roman"/>
          <w:color w:val="333333"/>
          <w:sz w:val="24"/>
          <w:szCs w:val="24"/>
        </w:rPr>
        <w:t xml:space="preserve">, </w:t>
      </w:r>
      <w:proofErr w:type="spellStart"/>
      <w:r w:rsidRPr="006C45BF">
        <w:rPr>
          <w:rFonts w:ascii="Times New Roman" w:eastAsia="Times New Roman" w:hAnsi="Times New Roman" w:cs="Times New Roman"/>
          <w:color w:val="333333"/>
          <w:sz w:val="24"/>
          <w:szCs w:val="24"/>
        </w:rPr>
        <w:t>Bitonto</w:t>
      </w:r>
      <w:proofErr w:type="spellEnd"/>
      <w:r w:rsidRPr="006C45BF">
        <w:rPr>
          <w:rFonts w:ascii="Times New Roman" w:eastAsia="Times New Roman" w:hAnsi="Times New Roman" w:cs="Times New Roman"/>
          <w:color w:val="333333"/>
          <w:sz w:val="24"/>
          <w:szCs w:val="24"/>
        </w:rPr>
        <w:t>, Italy, hosted a successful ARISS contact via Italian ham station IZ7EVR at 15:18:40 UTC 44 deg.  During the event, 20 questions were answered by astronaut Samantha Cristoforetti, IZ0UDF.</w:t>
      </w:r>
    </w:p>
    <w:p w14:paraId="4780D264" w14:textId="223B52C0" w:rsidR="006C45BF" w:rsidRPr="006C45BF" w:rsidRDefault="006C45BF" w:rsidP="006C45BF">
      <w:pPr>
        <w:spacing w:after="0" w:line="240" w:lineRule="auto"/>
        <w:rPr>
          <w:rFonts w:ascii="Times New Roman" w:eastAsia="Times New Roman" w:hAnsi="Times New Roman" w:cs="Times New Roman"/>
          <w:sz w:val="24"/>
          <w:szCs w:val="24"/>
        </w:rPr>
      </w:pPr>
      <w:r>
        <w:rPr>
          <w:noProof/>
        </w:rPr>
        <w:drawing>
          <wp:inline distT="0" distB="0" distL="0" distR="0" wp14:anchorId="3E04CF1E" wp14:editId="2F70122B">
            <wp:extent cx="3048000" cy="2293620"/>
            <wp:effectExtent l="0" t="0" r="0" b="0"/>
            <wp:docPr id="1" name="Picture 1"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048000" cy="2293620"/>
                    </a:xfrm>
                    <a:prstGeom prst="rect">
                      <a:avLst/>
                    </a:prstGeom>
                    <a:noFill/>
                    <a:ln>
                      <a:noFill/>
                    </a:ln>
                  </pic:spPr>
                </pic:pic>
              </a:graphicData>
            </a:graphic>
          </wp:inline>
        </w:drawing>
      </w:r>
      <w:r w:rsidRPr="006C45BF">
        <w:rPr>
          <w:rFonts w:ascii="Times New Roman" w:eastAsia="Times New Roman" w:hAnsi="Times New Roman" w:cs="Times New Roman"/>
          <w:color w:val="333333"/>
          <w:sz w:val="24"/>
          <w:szCs w:val="24"/>
        </w:rPr>
        <w:br/>
      </w:r>
      <w:r w:rsidRPr="006C45BF">
        <w:rPr>
          <w:rFonts w:ascii="Times New Roman" w:eastAsia="Times New Roman" w:hAnsi="Times New Roman" w:cs="Times New Roman"/>
          <w:color w:val="333333"/>
          <w:sz w:val="24"/>
          <w:szCs w:val="24"/>
        </w:rPr>
        <w:br/>
        <w:t xml:space="preserve">Cristoforetti’s comments on the contact can be found in her online blog at </w:t>
      </w:r>
      <w:hyperlink r:id="rId5" w:history="1">
        <w:r w:rsidRPr="006C45BF">
          <w:rPr>
            <w:rFonts w:ascii="Times New Roman" w:eastAsia="Times New Roman" w:hAnsi="Times New Roman" w:cs="Times New Roman"/>
            <w:color w:val="0000FF"/>
            <w:sz w:val="24"/>
            <w:szCs w:val="24"/>
            <w:u w:val="single"/>
          </w:rPr>
          <w:t>https://plus.google.com/+SamanthaCristoforetti/posts/do2vfeVgAw7</w:t>
        </w:r>
      </w:hyperlink>
      <w:r w:rsidRPr="006C45BF">
        <w:rPr>
          <w:rFonts w:ascii="Times New Roman" w:eastAsia="Times New Roman" w:hAnsi="Times New Roman" w:cs="Times New Roman"/>
          <w:color w:val="333333"/>
          <w:sz w:val="24"/>
          <w:szCs w:val="24"/>
        </w:rPr>
        <w:br/>
      </w:r>
      <w:r w:rsidRPr="006C45BF">
        <w:rPr>
          <w:rFonts w:ascii="Times New Roman" w:eastAsia="Times New Roman" w:hAnsi="Times New Roman" w:cs="Times New Roman"/>
          <w:color w:val="333333"/>
          <w:sz w:val="24"/>
          <w:szCs w:val="24"/>
        </w:rPr>
        <w:br/>
        <w:t>A report from ESA on the event (in Italian) can be found at </w:t>
      </w:r>
      <w:hyperlink r:id="rId6" w:history="1">
        <w:r w:rsidRPr="006C45BF">
          <w:rPr>
            <w:rFonts w:ascii="Times New Roman" w:eastAsia="Times New Roman" w:hAnsi="Times New Roman" w:cs="Times New Roman"/>
            <w:color w:val="0000FF"/>
            <w:sz w:val="24"/>
            <w:szCs w:val="24"/>
            <w:u w:val="single"/>
          </w:rPr>
          <w:t>http://www.esa.int/ita/ESA_in_your_country/Italy/Samantha_Cristoforetti_in_collegamento_radio_con_le_scuole_Evento_ARISS</w:t>
        </w:r>
      </w:hyperlink>
      <w:r w:rsidRPr="006C45BF">
        <w:rPr>
          <w:rFonts w:ascii="Times New Roman" w:eastAsia="Times New Roman" w:hAnsi="Times New Roman" w:cs="Times New Roman"/>
          <w:color w:val="333333"/>
          <w:sz w:val="24"/>
          <w:szCs w:val="24"/>
        </w:rPr>
        <w:br/>
      </w:r>
      <w:r w:rsidRPr="006C45BF">
        <w:rPr>
          <w:rFonts w:ascii="Times New Roman" w:eastAsia="Times New Roman" w:hAnsi="Times New Roman" w:cs="Times New Roman"/>
          <w:color w:val="333333"/>
          <w:sz w:val="24"/>
          <w:szCs w:val="24"/>
        </w:rPr>
        <w:br/>
        <w:t xml:space="preserve">An advance story about the upcoming event is found at: </w:t>
      </w:r>
      <w:hyperlink r:id="rId7" w:tgtFrame="_blank" w:history="1">
        <w:r w:rsidRPr="006C45BF">
          <w:rPr>
            <w:rFonts w:ascii="Times New Roman" w:eastAsia="Times New Roman" w:hAnsi="Times New Roman" w:cs="Times New Roman"/>
            <w:color w:val="0000FF"/>
            <w:sz w:val="24"/>
            <w:szCs w:val="24"/>
            <w:u w:val="single"/>
          </w:rPr>
          <w:t>http://www.esa.int/ita/ESA_in_your_country/Italy/Samantha_Cristoforetti_in_collegamento_radio_con_le_scuole_Evento_ARISS</w:t>
        </w:r>
      </w:hyperlink>
      <w:r w:rsidRPr="006C45BF">
        <w:rPr>
          <w:rFonts w:ascii="Times New Roman" w:eastAsia="Times New Roman" w:hAnsi="Times New Roman" w:cs="Times New Roman"/>
          <w:color w:val="333333"/>
          <w:sz w:val="24"/>
          <w:szCs w:val="24"/>
        </w:rPr>
        <w:br/>
      </w:r>
      <w:r w:rsidRPr="006C45BF">
        <w:rPr>
          <w:rFonts w:ascii="Times New Roman" w:eastAsia="Times New Roman" w:hAnsi="Times New Roman" w:cs="Times New Roman"/>
          <w:color w:val="333333"/>
          <w:sz w:val="24"/>
          <w:szCs w:val="24"/>
        </w:rPr>
        <w:br/>
      </w:r>
      <w:r w:rsidRPr="006C45BF">
        <w:rPr>
          <w:rFonts w:ascii="Times New Roman" w:eastAsia="Times New Roman" w:hAnsi="Times New Roman" w:cs="Times New Roman"/>
          <w:color w:val="333333"/>
          <w:sz w:val="24"/>
          <w:szCs w:val="24"/>
        </w:rPr>
        <w:br/>
      </w:r>
      <w:proofErr w:type="spellStart"/>
      <w:r w:rsidRPr="006C45BF">
        <w:rPr>
          <w:rFonts w:ascii="Times New Roman" w:eastAsia="Times New Roman" w:hAnsi="Times New Roman" w:cs="Times New Roman"/>
          <w:color w:val="333333"/>
          <w:sz w:val="24"/>
          <w:szCs w:val="24"/>
          <w:u w:val="single"/>
        </w:rPr>
        <w:t>Istituto</w:t>
      </w:r>
      <w:proofErr w:type="spellEnd"/>
      <w:r w:rsidRPr="006C45BF">
        <w:rPr>
          <w:rFonts w:ascii="Times New Roman" w:eastAsia="Times New Roman" w:hAnsi="Times New Roman" w:cs="Times New Roman"/>
          <w:color w:val="333333"/>
          <w:sz w:val="24"/>
          <w:szCs w:val="24"/>
          <w:u w:val="single"/>
        </w:rPr>
        <w:t xml:space="preserve"> </w:t>
      </w:r>
      <w:proofErr w:type="spellStart"/>
      <w:r w:rsidRPr="006C45BF">
        <w:rPr>
          <w:rFonts w:ascii="Times New Roman" w:eastAsia="Times New Roman" w:hAnsi="Times New Roman" w:cs="Times New Roman"/>
          <w:color w:val="333333"/>
          <w:sz w:val="24"/>
          <w:szCs w:val="24"/>
          <w:u w:val="single"/>
        </w:rPr>
        <w:t>Tecnico</w:t>
      </w:r>
      <w:proofErr w:type="spellEnd"/>
      <w:r w:rsidRPr="006C45BF">
        <w:rPr>
          <w:rFonts w:ascii="Times New Roman" w:eastAsia="Times New Roman" w:hAnsi="Times New Roman" w:cs="Times New Roman"/>
          <w:color w:val="333333"/>
          <w:sz w:val="24"/>
          <w:szCs w:val="24"/>
          <w:u w:val="single"/>
        </w:rPr>
        <w:t xml:space="preserve"> </w:t>
      </w:r>
      <w:proofErr w:type="spellStart"/>
      <w:r w:rsidRPr="006C45BF">
        <w:rPr>
          <w:rFonts w:ascii="Times New Roman" w:eastAsia="Times New Roman" w:hAnsi="Times New Roman" w:cs="Times New Roman"/>
          <w:color w:val="333333"/>
          <w:sz w:val="24"/>
          <w:szCs w:val="24"/>
          <w:u w:val="single"/>
        </w:rPr>
        <w:t>Statale</w:t>
      </w:r>
      <w:proofErr w:type="spellEnd"/>
      <w:r w:rsidRPr="006C45BF">
        <w:rPr>
          <w:rFonts w:ascii="Times New Roman" w:eastAsia="Times New Roman" w:hAnsi="Times New Roman" w:cs="Times New Roman"/>
          <w:color w:val="333333"/>
          <w:sz w:val="24"/>
          <w:szCs w:val="24"/>
          <w:u w:val="single"/>
        </w:rPr>
        <w:t xml:space="preserve">  </w:t>
      </w:r>
      <w:proofErr w:type="spellStart"/>
      <w:r w:rsidRPr="006C45BF">
        <w:rPr>
          <w:rFonts w:ascii="Times New Roman" w:eastAsia="Times New Roman" w:hAnsi="Times New Roman" w:cs="Times New Roman"/>
          <w:color w:val="333333"/>
          <w:sz w:val="24"/>
          <w:szCs w:val="24"/>
          <w:u w:val="single"/>
        </w:rPr>
        <w:t>Economico</w:t>
      </w:r>
      <w:proofErr w:type="spellEnd"/>
      <w:r w:rsidRPr="006C45BF">
        <w:rPr>
          <w:rFonts w:ascii="Times New Roman" w:eastAsia="Times New Roman" w:hAnsi="Times New Roman" w:cs="Times New Roman"/>
          <w:color w:val="333333"/>
          <w:sz w:val="24"/>
          <w:szCs w:val="24"/>
          <w:u w:val="single"/>
        </w:rPr>
        <w:t xml:space="preserve"> e </w:t>
      </w:r>
      <w:proofErr w:type="spellStart"/>
      <w:r w:rsidRPr="006C45BF">
        <w:rPr>
          <w:rFonts w:ascii="Times New Roman" w:eastAsia="Times New Roman" w:hAnsi="Times New Roman" w:cs="Times New Roman"/>
          <w:color w:val="333333"/>
          <w:sz w:val="24"/>
          <w:szCs w:val="24"/>
          <w:u w:val="single"/>
        </w:rPr>
        <w:t>Tecnologico</w:t>
      </w:r>
      <w:proofErr w:type="spellEnd"/>
      <w:r w:rsidRPr="006C45BF">
        <w:rPr>
          <w:rFonts w:ascii="Times New Roman" w:eastAsia="Times New Roman" w:hAnsi="Times New Roman" w:cs="Times New Roman"/>
          <w:color w:val="333333"/>
          <w:sz w:val="24"/>
          <w:szCs w:val="24"/>
          <w:u w:val="single"/>
        </w:rPr>
        <w:t xml:space="preserve"> “Elena di </w:t>
      </w:r>
      <w:proofErr w:type="spellStart"/>
      <w:r w:rsidRPr="006C45BF">
        <w:rPr>
          <w:rFonts w:ascii="Times New Roman" w:eastAsia="Times New Roman" w:hAnsi="Times New Roman" w:cs="Times New Roman"/>
          <w:color w:val="333333"/>
          <w:sz w:val="24"/>
          <w:szCs w:val="24"/>
          <w:u w:val="single"/>
        </w:rPr>
        <w:t>Savoia</w:t>
      </w:r>
      <w:proofErr w:type="spellEnd"/>
      <w:r w:rsidRPr="006C45BF">
        <w:rPr>
          <w:rFonts w:ascii="Times New Roman" w:eastAsia="Times New Roman" w:hAnsi="Times New Roman" w:cs="Times New Roman"/>
          <w:color w:val="333333"/>
          <w:sz w:val="24"/>
          <w:szCs w:val="24"/>
          <w:u w:val="single"/>
        </w:rPr>
        <w:t xml:space="preserve">” – “Piero </w:t>
      </w:r>
      <w:proofErr w:type="spellStart"/>
      <w:r w:rsidRPr="006C45BF">
        <w:rPr>
          <w:rFonts w:ascii="Times New Roman" w:eastAsia="Times New Roman" w:hAnsi="Times New Roman" w:cs="Times New Roman"/>
          <w:color w:val="333333"/>
          <w:sz w:val="24"/>
          <w:szCs w:val="24"/>
          <w:u w:val="single"/>
        </w:rPr>
        <w:t>Calamandrei</w:t>
      </w:r>
      <w:proofErr w:type="spellEnd"/>
      <w:r w:rsidRPr="006C45BF">
        <w:rPr>
          <w:rFonts w:ascii="Times New Roman" w:eastAsia="Times New Roman" w:hAnsi="Times New Roman" w:cs="Times New Roman"/>
          <w:color w:val="333333"/>
          <w:sz w:val="24"/>
          <w:szCs w:val="24"/>
          <w:u w:val="single"/>
        </w:rPr>
        <w:t>”</w:t>
      </w:r>
      <w:r w:rsidRPr="006C45BF">
        <w:rPr>
          <w:rFonts w:ascii="Times New Roman" w:eastAsia="Times New Roman" w:hAnsi="Times New Roman" w:cs="Times New Roman"/>
          <w:color w:val="333333"/>
          <w:sz w:val="24"/>
          <w:szCs w:val="24"/>
        </w:rPr>
        <w:br/>
      </w:r>
      <w:r w:rsidRPr="006C45BF">
        <w:rPr>
          <w:rFonts w:ascii="Times New Roman" w:eastAsia="Times New Roman" w:hAnsi="Times New Roman" w:cs="Times New Roman"/>
          <w:color w:val="333333"/>
          <w:sz w:val="24"/>
          <w:szCs w:val="24"/>
        </w:rPr>
        <w:br/>
        <w:t xml:space="preserve">The curriculum at our school focuses on communications, social history, mathematics, science and technology and applications in different contexts, such as life, study, job. In </w:t>
      </w:r>
      <w:proofErr w:type="gramStart"/>
      <w:r w:rsidRPr="006C45BF">
        <w:rPr>
          <w:rFonts w:ascii="Times New Roman" w:eastAsia="Times New Roman" w:hAnsi="Times New Roman" w:cs="Times New Roman"/>
          <w:color w:val="333333"/>
          <w:sz w:val="24"/>
          <w:szCs w:val="24"/>
        </w:rPr>
        <w:t>addition</w:t>
      </w:r>
      <w:proofErr w:type="gramEnd"/>
      <w:r w:rsidRPr="006C45BF">
        <w:rPr>
          <w:rFonts w:ascii="Times New Roman" w:eastAsia="Times New Roman" w:hAnsi="Times New Roman" w:cs="Times New Roman"/>
          <w:color w:val="333333"/>
          <w:sz w:val="24"/>
          <w:szCs w:val="24"/>
        </w:rPr>
        <w:t xml:space="preserve"> it strengthens useful competencies so that students can take up challenges and innovate in three specializations: mechanics and mechatronics, information technology and telecommunications, </w:t>
      </w:r>
      <w:r w:rsidRPr="006C45BF">
        <w:rPr>
          <w:rFonts w:ascii="Times New Roman" w:eastAsia="Times New Roman" w:hAnsi="Times New Roman" w:cs="Times New Roman"/>
          <w:color w:val="333333"/>
          <w:sz w:val="24"/>
          <w:szCs w:val="24"/>
        </w:rPr>
        <w:lastRenderedPageBreak/>
        <w:t>electronics and electronic components.</w:t>
      </w:r>
      <w:r w:rsidRPr="006C45BF">
        <w:rPr>
          <w:rFonts w:ascii="Times New Roman" w:eastAsia="Times New Roman" w:hAnsi="Times New Roman" w:cs="Times New Roman"/>
          <w:color w:val="333333"/>
          <w:sz w:val="24"/>
          <w:szCs w:val="24"/>
        </w:rPr>
        <w:br/>
      </w:r>
      <w:r w:rsidRPr="006C45BF">
        <w:rPr>
          <w:rFonts w:ascii="Times New Roman" w:eastAsia="Times New Roman" w:hAnsi="Times New Roman" w:cs="Times New Roman"/>
          <w:color w:val="333333"/>
          <w:sz w:val="24"/>
          <w:szCs w:val="24"/>
        </w:rPr>
        <w:br/>
      </w:r>
      <w:r w:rsidRPr="006C45BF">
        <w:rPr>
          <w:rFonts w:ascii="Times New Roman" w:eastAsia="Times New Roman" w:hAnsi="Times New Roman" w:cs="Times New Roman"/>
          <w:color w:val="333333"/>
          <w:sz w:val="24"/>
          <w:szCs w:val="24"/>
        </w:rPr>
        <w:br/>
      </w:r>
      <w:r w:rsidRPr="006C45BF">
        <w:rPr>
          <w:rFonts w:ascii="Times New Roman" w:eastAsia="Times New Roman" w:hAnsi="Times New Roman" w:cs="Times New Roman"/>
          <w:color w:val="333333"/>
          <w:sz w:val="24"/>
          <w:szCs w:val="24"/>
          <w:u w:val="single"/>
        </w:rPr>
        <w:t>State Technical Institute of Technology Alessandro Volta</w:t>
      </w:r>
      <w:r w:rsidRPr="006C45BF">
        <w:rPr>
          <w:rFonts w:ascii="Times New Roman" w:eastAsia="Times New Roman" w:hAnsi="Times New Roman" w:cs="Times New Roman"/>
          <w:color w:val="333333"/>
          <w:sz w:val="24"/>
          <w:szCs w:val="24"/>
        </w:rPr>
        <w:br/>
      </w:r>
      <w:r w:rsidRPr="006C45BF">
        <w:rPr>
          <w:rFonts w:ascii="Times New Roman" w:eastAsia="Times New Roman" w:hAnsi="Times New Roman" w:cs="Times New Roman"/>
          <w:color w:val="333333"/>
          <w:sz w:val="24"/>
          <w:szCs w:val="24"/>
        </w:rPr>
        <w:br/>
        <w:t>The curriculum at our school focuses on communications, social history, mathematics, science and technology and applications in different contexts, such as life, study, job. In addition it strengthens useful competencies so that students can take up challenges and innovate in three specializations: mechanics and mechatronics, information technology and telecommunications, electronics and electronic components.</w:t>
      </w:r>
      <w:r w:rsidRPr="006C45BF">
        <w:rPr>
          <w:rFonts w:ascii="Times New Roman" w:eastAsia="Times New Roman" w:hAnsi="Times New Roman" w:cs="Times New Roman"/>
          <w:color w:val="333333"/>
          <w:sz w:val="24"/>
          <w:szCs w:val="24"/>
        </w:rPr>
        <w:br/>
        <w:t>______________________________________________________________________________</w:t>
      </w:r>
    </w:p>
    <w:p w14:paraId="34142809" w14:textId="77777777" w:rsidR="006C45BF" w:rsidRPr="006C45BF" w:rsidRDefault="00CA389D" w:rsidP="006C45B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388AFFB7">
          <v:rect id="_x0000_i1025" style="width:468pt;height:1.5pt" o:hralign="center" o:hrstd="t" o:hr="t" fillcolor="#a0a0a0" stroked="f"/>
        </w:pict>
      </w:r>
    </w:p>
    <w:p w14:paraId="49DC71BD" w14:textId="3A26C0DE" w:rsidR="006C45BF" w:rsidRPr="006C45BF" w:rsidRDefault="006C45BF" w:rsidP="006C45BF">
      <w:pPr>
        <w:spacing w:after="0" w:line="240" w:lineRule="auto"/>
        <w:rPr>
          <w:rFonts w:ascii="Times New Roman" w:eastAsia="Times New Roman" w:hAnsi="Times New Roman" w:cs="Times New Roman"/>
          <w:sz w:val="24"/>
          <w:szCs w:val="24"/>
        </w:rPr>
      </w:pPr>
      <w:r w:rsidRPr="006C45BF">
        <w:rPr>
          <w:rFonts w:ascii="Times New Roman" w:eastAsia="Times New Roman" w:hAnsi="Times New Roman" w:cs="Times New Roman"/>
          <w:b/>
          <w:bCs/>
          <w:color w:val="8D2424"/>
          <w:sz w:val="24"/>
          <w:szCs w:val="24"/>
        </w:rPr>
        <w:t>December 11, 2014</w:t>
      </w:r>
      <w:r w:rsidRPr="006C45BF">
        <w:rPr>
          <w:rFonts w:ascii="Times New Roman" w:eastAsia="Times New Roman" w:hAnsi="Times New Roman" w:cs="Times New Roman"/>
          <w:b/>
          <w:bCs/>
          <w:color w:val="333333"/>
          <w:sz w:val="24"/>
          <w:szCs w:val="24"/>
        </w:rPr>
        <w:br/>
      </w:r>
      <w:r w:rsidRPr="006C45BF">
        <w:rPr>
          <w:rFonts w:ascii="Times New Roman" w:eastAsia="Times New Roman" w:hAnsi="Times New Roman" w:cs="Times New Roman"/>
          <w:b/>
          <w:bCs/>
          <w:color w:val="333333"/>
          <w:sz w:val="24"/>
          <w:szCs w:val="24"/>
        </w:rPr>
        <w:br/>
      </w:r>
      <w:r w:rsidRPr="006C45BF">
        <w:rPr>
          <w:rFonts w:ascii="Times New Roman" w:eastAsia="Times New Roman" w:hAnsi="Times New Roman" w:cs="Times New Roman"/>
          <w:b/>
          <w:bCs/>
          <w:color w:val="333333"/>
          <w:sz w:val="27"/>
          <w:szCs w:val="27"/>
        </w:rPr>
        <w:t>Get Ready for SSTV from the ISS in Mid</w:t>
      </w:r>
      <w:r w:rsidR="00CA389D">
        <w:rPr>
          <w:rFonts w:ascii="Times New Roman" w:eastAsia="Times New Roman" w:hAnsi="Times New Roman" w:cs="Times New Roman"/>
          <w:b/>
          <w:bCs/>
          <w:color w:val="333333"/>
          <w:sz w:val="27"/>
          <w:szCs w:val="27"/>
        </w:rPr>
        <w:t>-</w:t>
      </w:r>
      <w:bookmarkStart w:id="0" w:name="_GoBack"/>
      <w:bookmarkEnd w:id="0"/>
      <w:r w:rsidRPr="006C45BF">
        <w:rPr>
          <w:rFonts w:ascii="Times New Roman" w:eastAsia="Times New Roman" w:hAnsi="Times New Roman" w:cs="Times New Roman"/>
          <w:b/>
          <w:bCs/>
          <w:color w:val="333333"/>
          <w:sz w:val="27"/>
          <w:szCs w:val="27"/>
        </w:rPr>
        <w:t>December</w:t>
      </w:r>
      <w:r w:rsidRPr="006C45BF">
        <w:rPr>
          <w:rFonts w:ascii="Times New Roman" w:eastAsia="Times New Roman" w:hAnsi="Times New Roman" w:cs="Times New Roman"/>
          <w:color w:val="333333"/>
          <w:sz w:val="24"/>
          <w:szCs w:val="24"/>
        </w:rPr>
        <w:br/>
      </w:r>
      <w:r w:rsidRPr="006C45BF">
        <w:rPr>
          <w:rFonts w:ascii="Times New Roman" w:eastAsia="Times New Roman" w:hAnsi="Times New Roman" w:cs="Times New Roman"/>
          <w:color w:val="333333"/>
          <w:sz w:val="24"/>
          <w:szCs w:val="24"/>
        </w:rPr>
        <w:br/>
        <w:t xml:space="preserve">Russian SSTV transmissions are planned from the International Space Station on December 18 and 20. The transmit frequency will be 145.800 MHz with a 3 minute off time between transmissions. </w:t>
      </w:r>
      <w:r w:rsidRPr="006C45BF">
        <w:rPr>
          <w:rFonts w:ascii="Times New Roman" w:eastAsia="Times New Roman" w:hAnsi="Times New Roman" w:cs="Times New Roman"/>
          <w:color w:val="333333"/>
          <w:sz w:val="24"/>
          <w:szCs w:val="24"/>
        </w:rPr>
        <w:br/>
      </w:r>
      <w:r w:rsidRPr="006C45BF">
        <w:rPr>
          <w:rFonts w:ascii="Times New Roman" w:eastAsia="Times New Roman" w:hAnsi="Times New Roman" w:cs="Times New Roman"/>
          <w:color w:val="333333"/>
          <w:sz w:val="24"/>
          <w:szCs w:val="24"/>
        </w:rPr>
        <w:br/>
        <w:t xml:space="preserve">The expected mode is PD180 producing a </w:t>
      </w:r>
      <w:proofErr w:type="gramStart"/>
      <w:r w:rsidRPr="006C45BF">
        <w:rPr>
          <w:rFonts w:ascii="Times New Roman" w:eastAsia="Times New Roman" w:hAnsi="Times New Roman" w:cs="Times New Roman"/>
          <w:color w:val="333333"/>
          <w:sz w:val="24"/>
          <w:szCs w:val="24"/>
        </w:rPr>
        <w:t>high quality</w:t>
      </w:r>
      <w:proofErr w:type="gramEnd"/>
      <w:r w:rsidRPr="006C45BF">
        <w:rPr>
          <w:rFonts w:ascii="Times New Roman" w:eastAsia="Times New Roman" w:hAnsi="Times New Roman" w:cs="Times New Roman"/>
          <w:color w:val="333333"/>
          <w:sz w:val="24"/>
          <w:szCs w:val="24"/>
        </w:rPr>
        <w:t xml:space="preserve"> image with a frame scan of 187 seconds. A total of 12 different photos will be sent throughout an operation period. </w:t>
      </w:r>
      <w:r w:rsidRPr="006C45BF">
        <w:rPr>
          <w:rFonts w:ascii="Times New Roman" w:eastAsia="Times New Roman" w:hAnsi="Times New Roman" w:cs="Times New Roman"/>
          <w:color w:val="333333"/>
          <w:sz w:val="24"/>
          <w:szCs w:val="24"/>
        </w:rPr>
        <w:br/>
      </w:r>
      <w:r w:rsidRPr="006C45BF">
        <w:rPr>
          <w:rFonts w:ascii="Times New Roman" w:eastAsia="Times New Roman" w:hAnsi="Times New Roman" w:cs="Times New Roman"/>
          <w:color w:val="333333"/>
          <w:sz w:val="24"/>
          <w:szCs w:val="24"/>
        </w:rPr>
        <w:br/>
        <w:t>Image transmissions for Dec. 18 should begin around 14:20 UTC and on Dec. 20, look for signals to start around 12:40 UTC. For both days, operation is expected to terminate around 21:30 UTC.</w:t>
      </w:r>
      <w:r w:rsidRPr="006C45BF">
        <w:rPr>
          <w:rFonts w:ascii="Times New Roman" w:eastAsia="Times New Roman" w:hAnsi="Times New Roman" w:cs="Times New Roman"/>
          <w:color w:val="333333"/>
          <w:sz w:val="24"/>
          <w:szCs w:val="24"/>
        </w:rPr>
        <w:br/>
      </w:r>
      <w:r w:rsidRPr="006C45BF">
        <w:rPr>
          <w:rFonts w:ascii="Times New Roman" w:eastAsia="Times New Roman" w:hAnsi="Times New Roman" w:cs="Times New Roman"/>
          <w:color w:val="333333"/>
          <w:sz w:val="24"/>
          <w:szCs w:val="24"/>
        </w:rPr>
        <w:br/>
        <w:t xml:space="preserve">Received images can be uploaded to the image gallery found a </w:t>
      </w:r>
      <w:hyperlink r:id="rId8" w:history="1">
        <w:r w:rsidRPr="006C45BF">
          <w:rPr>
            <w:rFonts w:ascii="Times New Roman" w:eastAsia="Times New Roman" w:hAnsi="Times New Roman" w:cs="Times New Roman"/>
            <w:b/>
            <w:bCs/>
            <w:color w:val="0000FF"/>
            <w:sz w:val="24"/>
            <w:szCs w:val="24"/>
            <w:u w:val="single"/>
          </w:rPr>
          <w:t>http://www.spaceflightsoftware.com/ARISS_SSTV/index.php</w:t>
        </w:r>
      </w:hyperlink>
      <w:r w:rsidRPr="006C45BF">
        <w:rPr>
          <w:rFonts w:ascii="Times New Roman" w:eastAsia="Times New Roman" w:hAnsi="Times New Roman" w:cs="Times New Roman"/>
          <w:b/>
          <w:bCs/>
          <w:color w:val="333333"/>
          <w:sz w:val="24"/>
          <w:szCs w:val="24"/>
        </w:rPr>
        <w:t xml:space="preserve"> .</w:t>
      </w:r>
      <w:r w:rsidRPr="006C45BF">
        <w:rPr>
          <w:rFonts w:ascii="Times New Roman" w:eastAsia="Times New Roman" w:hAnsi="Times New Roman" w:cs="Times New Roman"/>
          <w:color w:val="333333"/>
          <w:sz w:val="24"/>
          <w:szCs w:val="24"/>
        </w:rPr>
        <w:t xml:space="preserve"> </w:t>
      </w:r>
      <w:r w:rsidRPr="006C45BF">
        <w:rPr>
          <w:rFonts w:ascii="Times New Roman" w:eastAsia="Times New Roman" w:hAnsi="Times New Roman" w:cs="Times New Roman"/>
          <w:color w:val="333333"/>
          <w:sz w:val="24"/>
          <w:szCs w:val="24"/>
        </w:rPr>
        <w:br/>
      </w:r>
      <w:r w:rsidRPr="006C45BF">
        <w:rPr>
          <w:rFonts w:ascii="Times New Roman" w:eastAsia="Times New Roman" w:hAnsi="Times New Roman" w:cs="Times New Roman"/>
          <w:color w:val="333333"/>
          <w:sz w:val="24"/>
          <w:szCs w:val="24"/>
        </w:rPr>
        <w:br/>
        <w:t>Please note that the SSTV operation times may change due to any launch delays of the SpaceX CRS-5 scheduled for Dec. 16.</w:t>
      </w:r>
      <w:r w:rsidRPr="006C45BF">
        <w:rPr>
          <w:rFonts w:ascii="Times New Roman" w:eastAsia="Times New Roman" w:hAnsi="Times New Roman" w:cs="Times New Roman"/>
          <w:color w:val="333333"/>
          <w:sz w:val="24"/>
          <w:szCs w:val="24"/>
        </w:rPr>
        <w:br/>
        <w:t>______________________________________________________________________________</w:t>
      </w:r>
    </w:p>
    <w:sectPr w:rsidR="006C45BF" w:rsidRPr="006C45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C46"/>
    <w:rsid w:val="005D61CA"/>
    <w:rsid w:val="006C45BF"/>
    <w:rsid w:val="00CA389D"/>
    <w:rsid w:val="00D52C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6FD89"/>
  <w15:chartTrackingRefBased/>
  <w15:docId w15:val="{B44204F4-9E0A-41B1-9113-F4BD40B20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C45BF"/>
    <w:rPr>
      <w:b/>
      <w:bCs/>
    </w:rPr>
  </w:style>
  <w:style w:type="character" w:styleId="Emphasis">
    <w:name w:val="Emphasis"/>
    <w:basedOn w:val="DefaultParagraphFont"/>
    <w:uiPriority w:val="20"/>
    <w:qFormat/>
    <w:rsid w:val="006C45BF"/>
    <w:rPr>
      <w:i/>
      <w:iCs/>
    </w:rPr>
  </w:style>
  <w:style w:type="character" w:styleId="Hyperlink">
    <w:name w:val="Hyperlink"/>
    <w:basedOn w:val="DefaultParagraphFont"/>
    <w:uiPriority w:val="99"/>
    <w:semiHidden/>
    <w:unhideWhenUsed/>
    <w:rsid w:val="006C45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34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aceflightsoftware.com/ARISS_SSTV/index.php" TargetMode="External"/><Relationship Id="rId3" Type="http://schemas.openxmlformats.org/officeDocument/2006/relationships/webSettings" Target="webSettings.xml"/><Relationship Id="rId7" Type="http://schemas.openxmlformats.org/officeDocument/2006/relationships/hyperlink" Target="http://www.esa.int/ita/ESA_in_your_country/Italy/Samantha_Cristoforetti_in_collegamento_radio_con_le_scuole_Evento_ARIS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sa.int/ita/ESA_in_your_country/Italy/Samantha_Cristoforetti_in_collegamento_radio_con_le_scuole_Evento_ARISS" TargetMode="External"/><Relationship Id="rId5" Type="http://schemas.openxmlformats.org/officeDocument/2006/relationships/hyperlink" Target="https://plus.google.com/+SamanthaCristoforetti/posts/do2vfeVgAw7"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549</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3</cp:revision>
  <dcterms:created xsi:type="dcterms:W3CDTF">2018-08-18T15:49:00Z</dcterms:created>
  <dcterms:modified xsi:type="dcterms:W3CDTF">2018-08-18T16:11:00Z</dcterms:modified>
</cp:coreProperties>
</file>